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9DBB2" w14:textId="1D0A9DCC" w:rsidR="00E37FDE" w:rsidRDefault="00E37FDE" w:rsidP="00E37FDE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Учебная дисциплина «Лексикология </w:t>
      </w:r>
      <w:proofErr w:type="gramStart"/>
      <w:r>
        <w:rPr>
          <w:b/>
          <w:bCs/>
        </w:rPr>
        <w:t>иностранного</w:t>
      </w:r>
      <w:proofErr w:type="gramEnd"/>
      <w:r>
        <w:rPr>
          <w:b/>
          <w:bCs/>
        </w:rPr>
        <w:t xml:space="preserve"> языка»</w:t>
      </w:r>
      <w:r w:rsidR="00BB348C">
        <w:rPr>
          <w:b/>
          <w:bCs/>
        </w:rPr>
        <w:t xml:space="preserve"> (китайский)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601"/>
      </w:tblGrid>
      <w:tr w:rsidR="00690DCF" w:rsidRPr="0019369C" w14:paraId="78A894DE" w14:textId="77777777" w:rsidTr="00AA7CEF">
        <w:tc>
          <w:tcPr>
            <w:tcW w:w="4077" w:type="dxa"/>
            <w:shd w:val="clear" w:color="auto" w:fill="auto"/>
          </w:tcPr>
          <w:p w14:paraId="62DB2BD8" w14:textId="77777777" w:rsidR="00690DCF" w:rsidRPr="0019369C" w:rsidRDefault="00690DCF" w:rsidP="00AA7CEF">
            <w:pPr>
              <w:rPr>
                <w:bCs/>
              </w:rPr>
            </w:pPr>
            <w:r w:rsidRPr="0019369C">
              <w:rPr>
                <w:bCs/>
              </w:rPr>
              <w:t xml:space="preserve">Место дисциплины </w:t>
            </w:r>
          </w:p>
          <w:p w14:paraId="0D2DECAA" w14:textId="77777777" w:rsidR="00690DCF" w:rsidRPr="0019369C" w:rsidRDefault="00690DCF" w:rsidP="00AA7CEF">
            <w:pPr>
              <w:rPr>
                <w:bCs/>
              </w:rPr>
            </w:pPr>
            <w:r w:rsidRPr="0019369C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5777" w:type="dxa"/>
            <w:shd w:val="clear" w:color="auto" w:fill="auto"/>
          </w:tcPr>
          <w:p w14:paraId="35DCFE84" w14:textId="77777777" w:rsidR="00690DCF" w:rsidRPr="00BB348C" w:rsidRDefault="00690DCF" w:rsidP="00AA7CEF">
            <w:pPr>
              <w:jc w:val="center"/>
              <w:rPr>
                <w:bCs/>
              </w:rPr>
            </w:pPr>
            <w:r w:rsidRPr="00BB348C">
              <w:rPr>
                <w:bCs/>
              </w:rPr>
              <w:t xml:space="preserve">Образовательная программа </w:t>
            </w:r>
            <w:proofErr w:type="spellStart"/>
            <w:r w:rsidRPr="00BB348C">
              <w:rPr>
                <w:bCs/>
              </w:rPr>
              <w:t>бакалавриата</w:t>
            </w:r>
            <w:proofErr w:type="spellEnd"/>
          </w:p>
          <w:p w14:paraId="7A1CCFBD" w14:textId="0483480B" w:rsidR="00690DCF" w:rsidRPr="00BB348C" w:rsidRDefault="00690DCF" w:rsidP="00AA7CEF">
            <w:pPr>
              <w:jc w:val="center"/>
              <w:rPr>
                <w:bCs/>
              </w:rPr>
            </w:pPr>
            <w:r w:rsidRPr="00BB348C">
              <w:rPr>
                <w:bCs/>
              </w:rPr>
              <w:t xml:space="preserve"> (</w:t>
            </w:r>
            <w:r w:rsidR="00913AF0" w:rsidRPr="00BB348C">
              <w:rPr>
                <w:bCs/>
              </w:rPr>
              <w:t xml:space="preserve">общее </w:t>
            </w:r>
            <w:r w:rsidRPr="00BB348C">
              <w:rPr>
                <w:bCs/>
              </w:rPr>
              <w:t>высше</w:t>
            </w:r>
            <w:r w:rsidR="00913AF0" w:rsidRPr="00BB348C">
              <w:rPr>
                <w:bCs/>
              </w:rPr>
              <w:t>е</w:t>
            </w:r>
            <w:r w:rsidRPr="00BB348C">
              <w:rPr>
                <w:bCs/>
              </w:rPr>
              <w:t xml:space="preserve"> образовани</w:t>
            </w:r>
            <w:r w:rsidR="00913AF0" w:rsidRPr="00BB348C">
              <w:rPr>
                <w:bCs/>
              </w:rPr>
              <w:t>е</w:t>
            </w:r>
            <w:r w:rsidRPr="00BB348C">
              <w:rPr>
                <w:bCs/>
              </w:rPr>
              <w:t>)</w:t>
            </w:r>
          </w:p>
          <w:p w14:paraId="3E5A71EF" w14:textId="77777777" w:rsidR="00690DCF" w:rsidRPr="00BB348C" w:rsidRDefault="00690DCF" w:rsidP="00AA7CEF">
            <w:pPr>
              <w:jc w:val="center"/>
              <w:rPr>
                <w:rStyle w:val="fontstyle01"/>
                <w:bCs/>
                <w:sz w:val="24"/>
                <w:szCs w:val="24"/>
              </w:rPr>
            </w:pPr>
            <w:r w:rsidRPr="00BB348C">
              <w:rPr>
                <w:bCs/>
              </w:rPr>
              <w:t xml:space="preserve">Специальность: </w:t>
            </w:r>
            <w:r w:rsidRPr="00BB348C">
              <w:rPr>
                <w:rStyle w:val="fontstyle01"/>
                <w:bCs/>
                <w:sz w:val="24"/>
                <w:szCs w:val="24"/>
              </w:rPr>
              <w:t xml:space="preserve">6-05 0113 -02  Филологическое образование </w:t>
            </w:r>
          </w:p>
          <w:p w14:paraId="2ED1A36F" w14:textId="77777777" w:rsidR="00690DCF" w:rsidRPr="00BB348C" w:rsidRDefault="00690DCF" w:rsidP="00AA7CEF">
            <w:pPr>
              <w:jc w:val="center"/>
              <w:rPr>
                <w:bCs/>
              </w:rPr>
            </w:pPr>
            <w:proofErr w:type="gramStart"/>
            <w:r w:rsidRPr="00BB348C">
              <w:rPr>
                <w:rStyle w:val="fontstyle01"/>
                <w:bCs/>
                <w:sz w:val="24"/>
                <w:szCs w:val="24"/>
              </w:rPr>
              <w:t>(Русский язык и литература.</w:t>
            </w:r>
            <w:proofErr w:type="gramEnd"/>
            <w:r w:rsidRPr="00BB348C">
              <w:rPr>
                <w:rStyle w:val="fontstyle01"/>
                <w:bCs/>
                <w:sz w:val="24"/>
                <w:szCs w:val="24"/>
              </w:rPr>
              <w:t xml:space="preserve">  Иностранный язык (с указанием языка).</w:t>
            </w:r>
          </w:p>
          <w:p w14:paraId="3B77A959" w14:textId="77777777" w:rsidR="00690DCF" w:rsidRPr="0019369C" w:rsidRDefault="00690DCF" w:rsidP="00AA7CEF">
            <w:pPr>
              <w:jc w:val="center"/>
              <w:rPr>
                <w:bCs/>
              </w:rPr>
            </w:pPr>
            <w:r w:rsidRPr="0019369C">
              <w:rPr>
                <w:bCs/>
              </w:rPr>
              <w:t xml:space="preserve">Цикл специальных дисциплин: </w:t>
            </w:r>
            <w:r>
              <w:rPr>
                <w:bCs/>
              </w:rPr>
              <w:t>компонент учреждения высшего образования</w:t>
            </w:r>
            <w:r w:rsidRPr="0019369C">
              <w:rPr>
                <w:bCs/>
              </w:rPr>
              <w:t xml:space="preserve"> *</w:t>
            </w:r>
          </w:p>
        </w:tc>
      </w:tr>
      <w:tr w:rsidR="00690DCF" w14:paraId="1486ACC6" w14:textId="77777777" w:rsidTr="00AA7CEF">
        <w:tc>
          <w:tcPr>
            <w:tcW w:w="4077" w:type="dxa"/>
            <w:shd w:val="clear" w:color="auto" w:fill="auto"/>
          </w:tcPr>
          <w:p w14:paraId="422B3D48" w14:textId="3D4758E6" w:rsidR="00690DCF" w:rsidRDefault="00690DCF" w:rsidP="00AA7CEF">
            <w:pPr>
              <w:rPr>
                <w:b/>
              </w:rPr>
            </w:pPr>
            <w:r w:rsidRPr="0019369C">
              <w:rPr>
                <w:b/>
              </w:rPr>
              <w:t>Краткое содержание</w:t>
            </w:r>
          </w:p>
          <w:p w14:paraId="0FDAC1C2" w14:textId="77777777" w:rsidR="00690DCF" w:rsidRDefault="00690DCF" w:rsidP="00AA7CEF">
            <w:pPr>
              <w:rPr>
                <w:b/>
              </w:rPr>
            </w:pPr>
          </w:p>
          <w:p w14:paraId="5647F7B5" w14:textId="77777777" w:rsidR="00690DCF" w:rsidRDefault="00690DCF" w:rsidP="00AA7CEF">
            <w:pPr>
              <w:rPr>
                <w:b/>
              </w:rPr>
            </w:pPr>
          </w:p>
          <w:p w14:paraId="21F6B87E" w14:textId="77777777" w:rsidR="00690DCF" w:rsidRDefault="00690DCF" w:rsidP="00AA7CEF">
            <w:pPr>
              <w:rPr>
                <w:b/>
              </w:rPr>
            </w:pPr>
          </w:p>
          <w:p w14:paraId="1110762B" w14:textId="77777777" w:rsidR="00690DCF" w:rsidRDefault="00690DCF" w:rsidP="00AA7CEF">
            <w:pPr>
              <w:rPr>
                <w:b/>
              </w:rPr>
            </w:pPr>
          </w:p>
          <w:p w14:paraId="3F921288" w14:textId="77777777" w:rsidR="00690DCF" w:rsidRDefault="00690DCF" w:rsidP="00AA7CEF">
            <w:pPr>
              <w:rPr>
                <w:b/>
              </w:rPr>
            </w:pPr>
          </w:p>
          <w:p w14:paraId="61DDCD1C" w14:textId="77777777" w:rsidR="00690DCF" w:rsidRDefault="00690DCF" w:rsidP="00AA7CEF">
            <w:pPr>
              <w:rPr>
                <w:b/>
              </w:rPr>
            </w:pPr>
          </w:p>
          <w:p w14:paraId="1512A5FB" w14:textId="77777777" w:rsidR="00690DCF" w:rsidRDefault="00690DCF" w:rsidP="00AA7CEF">
            <w:pPr>
              <w:rPr>
                <w:b/>
              </w:rPr>
            </w:pPr>
          </w:p>
          <w:p w14:paraId="07765CDD" w14:textId="77777777" w:rsidR="00690DCF" w:rsidRDefault="00690DCF" w:rsidP="00AA7CEF">
            <w:pPr>
              <w:rPr>
                <w:b/>
              </w:rPr>
            </w:pPr>
          </w:p>
          <w:p w14:paraId="62D5331F" w14:textId="77777777" w:rsidR="00690DCF" w:rsidRDefault="00690DCF" w:rsidP="00AA7CEF">
            <w:pPr>
              <w:rPr>
                <w:b/>
              </w:rPr>
            </w:pPr>
          </w:p>
          <w:p w14:paraId="281705E1" w14:textId="77777777" w:rsidR="00690DCF" w:rsidRDefault="00690DCF" w:rsidP="00AA7CEF">
            <w:pPr>
              <w:rPr>
                <w:b/>
              </w:rPr>
            </w:pPr>
          </w:p>
          <w:p w14:paraId="16494582" w14:textId="77777777" w:rsidR="00690DCF" w:rsidRDefault="00690DCF" w:rsidP="00AA7CEF">
            <w:pPr>
              <w:rPr>
                <w:b/>
              </w:rPr>
            </w:pPr>
          </w:p>
          <w:p w14:paraId="13FC4B9E" w14:textId="77777777" w:rsidR="00690DCF" w:rsidRDefault="00690DCF" w:rsidP="00AA7CEF">
            <w:pPr>
              <w:rPr>
                <w:b/>
              </w:rPr>
            </w:pPr>
          </w:p>
          <w:p w14:paraId="50EDB980" w14:textId="77777777" w:rsidR="00690DCF" w:rsidRDefault="00690DCF" w:rsidP="00AA7CEF">
            <w:pPr>
              <w:rPr>
                <w:b/>
              </w:rPr>
            </w:pPr>
          </w:p>
          <w:p w14:paraId="4AF239D1" w14:textId="77777777" w:rsidR="00690DCF" w:rsidRDefault="00690DCF" w:rsidP="00AA7CEF">
            <w:pPr>
              <w:rPr>
                <w:b/>
              </w:rPr>
            </w:pPr>
          </w:p>
          <w:p w14:paraId="49A0EA5B" w14:textId="77777777" w:rsidR="00690DCF" w:rsidRPr="0019369C" w:rsidRDefault="00690DCF" w:rsidP="00AA7CEF">
            <w:pPr>
              <w:rPr>
                <w:b/>
              </w:rPr>
            </w:pPr>
          </w:p>
        </w:tc>
        <w:tc>
          <w:tcPr>
            <w:tcW w:w="5777" w:type="dxa"/>
            <w:shd w:val="clear" w:color="auto" w:fill="auto"/>
          </w:tcPr>
          <w:p w14:paraId="3D4B8052" w14:textId="40F3CDC7" w:rsidR="00690DCF" w:rsidRDefault="00690DCF" w:rsidP="00AA7CEF">
            <w:pPr>
              <w:jc w:val="both"/>
            </w:pPr>
            <w:r>
              <w:t xml:space="preserve">Теоретическая и практическая значимость лексикологии. Слово и морфема. Словосочетания и лексемы. Проблема определения и отграничения слова в китайском языке. Особенности китайских фразеологизмов. Основные черты исконной лексики. Заимствованная лексика и пути ее проникновения. Калькирование. Этимологические дублеты. Причины, природа и типы семантических изменений. Типы семантической деривации. Пути возникновения омонимов в китайском языке. Разграничение полисемии и омонимии. Стилистическая </w:t>
            </w:r>
            <w:r w:rsidR="00913AF0">
              <w:t xml:space="preserve">и социальная </w:t>
            </w:r>
            <w:r>
              <w:t>дифференциация лексики. Функционально-маркированная лексика. Неологизмы и окказионализмы. Территориальная дифференциация словарного состава современного китайского языка. Активная и пассивная лексика.</w:t>
            </w:r>
          </w:p>
        </w:tc>
      </w:tr>
      <w:tr w:rsidR="00690DCF" w14:paraId="47CA5297" w14:textId="77777777" w:rsidTr="00AA7CEF">
        <w:tc>
          <w:tcPr>
            <w:tcW w:w="4077" w:type="dxa"/>
            <w:shd w:val="clear" w:color="auto" w:fill="auto"/>
          </w:tcPr>
          <w:p w14:paraId="0D9ED963" w14:textId="77777777" w:rsidR="00690DCF" w:rsidRDefault="00690DCF" w:rsidP="00AA7CEF">
            <w:pPr>
              <w:rPr>
                <w:b/>
              </w:rPr>
            </w:pPr>
            <w:r w:rsidRPr="0019369C">
              <w:rPr>
                <w:b/>
              </w:rPr>
              <w:t>Формируемые компетенции, результаты обучения</w:t>
            </w:r>
          </w:p>
          <w:p w14:paraId="220659F2" w14:textId="77777777" w:rsidR="00690DCF" w:rsidRDefault="00690DCF" w:rsidP="00AA7CEF">
            <w:pPr>
              <w:rPr>
                <w:b/>
              </w:rPr>
            </w:pPr>
          </w:p>
          <w:p w14:paraId="68B56E7B" w14:textId="77777777" w:rsidR="00690DCF" w:rsidRDefault="00690DCF" w:rsidP="00AA7CEF">
            <w:pPr>
              <w:rPr>
                <w:b/>
              </w:rPr>
            </w:pPr>
          </w:p>
          <w:p w14:paraId="135C4F29" w14:textId="77777777" w:rsidR="00690DCF" w:rsidRDefault="00690DCF" w:rsidP="00AA7CEF">
            <w:pPr>
              <w:rPr>
                <w:b/>
              </w:rPr>
            </w:pPr>
          </w:p>
          <w:p w14:paraId="57558FA4" w14:textId="77777777" w:rsidR="00690DCF" w:rsidRDefault="00690DCF" w:rsidP="00AA7CEF">
            <w:pPr>
              <w:rPr>
                <w:b/>
              </w:rPr>
            </w:pPr>
          </w:p>
          <w:p w14:paraId="087465D1" w14:textId="77777777" w:rsidR="00690DCF" w:rsidRDefault="00690DCF" w:rsidP="00AA7CEF">
            <w:pPr>
              <w:rPr>
                <w:b/>
              </w:rPr>
            </w:pPr>
          </w:p>
          <w:p w14:paraId="7472B13B" w14:textId="77777777" w:rsidR="00690DCF" w:rsidRDefault="00690DCF" w:rsidP="00AA7CEF">
            <w:pPr>
              <w:rPr>
                <w:b/>
              </w:rPr>
            </w:pPr>
          </w:p>
          <w:p w14:paraId="6F060803" w14:textId="77777777" w:rsidR="00690DCF" w:rsidRDefault="00690DCF" w:rsidP="00AA7CEF">
            <w:pPr>
              <w:rPr>
                <w:b/>
              </w:rPr>
            </w:pPr>
          </w:p>
          <w:p w14:paraId="556E445D" w14:textId="77777777" w:rsidR="00690DCF" w:rsidRDefault="00690DCF" w:rsidP="00AA7CEF">
            <w:pPr>
              <w:rPr>
                <w:b/>
              </w:rPr>
            </w:pPr>
          </w:p>
          <w:p w14:paraId="02418592" w14:textId="77777777" w:rsidR="00690DCF" w:rsidRDefault="00690DCF" w:rsidP="00AA7CEF">
            <w:pPr>
              <w:rPr>
                <w:b/>
              </w:rPr>
            </w:pPr>
          </w:p>
          <w:p w14:paraId="26ADE717" w14:textId="77777777" w:rsidR="00690DCF" w:rsidRDefault="00690DCF" w:rsidP="00AA7CEF">
            <w:pPr>
              <w:rPr>
                <w:b/>
              </w:rPr>
            </w:pPr>
          </w:p>
          <w:p w14:paraId="788727E9" w14:textId="77777777" w:rsidR="00690DCF" w:rsidRDefault="00690DCF" w:rsidP="00AA7CEF">
            <w:pPr>
              <w:rPr>
                <w:b/>
              </w:rPr>
            </w:pPr>
          </w:p>
          <w:p w14:paraId="7412FC38" w14:textId="77777777" w:rsidR="00690DCF" w:rsidRPr="0019369C" w:rsidRDefault="00690DCF" w:rsidP="00AA7CEF">
            <w:pPr>
              <w:rPr>
                <w:b/>
              </w:rPr>
            </w:pPr>
          </w:p>
        </w:tc>
        <w:tc>
          <w:tcPr>
            <w:tcW w:w="5777" w:type="dxa"/>
            <w:shd w:val="clear" w:color="auto" w:fill="auto"/>
          </w:tcPr>
          <w:p w14:paraId="1762E3D0" w14:textId="1A90D2CD" w:rsidR="00690DCF" w:rsidRDefault="00690DCF" w:rsidP="00AA7CEF">
            <w:pPr>
              <w:jc w:val="both"/>
            </w:pPr>
            <w:proofErr w:type="gramStart"/>
            <w:r w:rsidRPr="00440051">
              <w:t>Базовые профессиональные компетенции:</w:t>
            </w:r>
            <w:r>
              <w:t xml:space="preserve"> </w:t>
            </w:r>
            <w:r w:rsidR="00913AF0">
              <w:t>использовать основные понятия и терминологический аппарат, необходимый для изучения лексикологии китайского языка;</w:t>
            </w:r>
            <w:r w:rsidR="00913AF0" w:rsidRPr="00440051">
              <w:rPr>
                <w:b/>
                <w:bCs/>
                <w:i/>
                <w:iCs/>
              </w:rPr>
              <w:t xml:space="preserve"> </w:t>
            </w:r>
            <w:r w:rsidRPr="00440051">
              <w:rPr>
                <w:b/>
                <w:bCs/>
                <w:i/>
                <w:iCs/>
              </w:rPr>
              <w:t>знать</w:t>
            </w:r>
            <w:r>
              <w:t xml:space="preserve">: классификацию, формальные и функциональные признаки основных лексико-семантических групп китайского языка; </w:t>
            </w:r>
            <w:bookmarkStart w:id="0" w:name="_GoBack"/>
            <w:bookmarkEnd w:id="0"/>
            <w:r w:rsidRPr="00440051">
              <w:rPr>
                <w:b/>
                <w:bCs/>
                <w:i/>
                <w:iCs/>
              </w:rPr>
              <w:t>уметь</w:t>
            </w:r>
            <w:r>
              <w:t>: использовать теоретические знания в устной и письменной речи в соответствии с конкретной коммуникативной ситуацией, при чтении иноязычных текстов;</w:t>
            </w:r>
            <w:proofErr w:type="gramEnd"/>
            <w:r>
              <w:t xml:space="preserve">  </w:t>
            </w:r>
            <w:proofErr w:type="gramStart"/>
            <w:r>
              <w:t>выделять и анализировать</w:t>
            </w:r>
            <w:proofErr w:type="gramEnd"/>
            <w:r>
              <w:t xml:space="preserve"> единицы разных уровней языковой системы в единстве их содержания, формы и функций;  </w:t>
            </w:r>
            <w:r w:rsidRPr="00440051">
              <w:rPr>
                <w:b/>
                <w:bCs/>
                <w:i/>
                <w:iCs/>
              </w:rPr>
              <w:t>владеть</w:t>
            </w:r>
            <w:r>
              <w:t>: методами и приемами научной и учебной деятельности в области лингвистики.</w:t>
            </w:r>
          </w:p>
        </w:tc>
      </w:tr>
      <w:tr w:rsidR="00690DCF" w14:paraId="1AE05079" w14:textId="77777777" w:rsidTr="00AA7CEF">
        <w:tc>
          <w:tcPr>
            <w:tcW w:w="4077" w:type="dxa"/>
            <w:shd w:val="clear" w:color="auto" w:fill="auto"/>
          </w:tcPr>
          <w:p w14:paraId="37CF5541" w14:textId="77777777" w:rsidR="00690DCF" w:rsidRPr="0019369C" w:rsidRDefault="00690DCF" w:rsidP="00AA7CEF">
            <w:pPr>
              <w:rPr>
                <w:b/>
              </w:rPr>
            </w:pPr>
            <w:proofErr w:type="spellStart"/>
            <w:r w:rsidRPr="0019369C">
              <w:rPr>
                <w:b/>
              </w:rPr>
              <w:t>Пререквизиты</w:t>
            </w:r>
            <w:proofErr w:type="spellEnd"/>
          </w:p>
        </w:tc>
        <w:tc>
          <w:tcPr>
            <w:tcW w:w="5777" w:type="dxa"/>
            <w:shd w:val="clear" w:color="auto" w:fill="auto"/>
          </w:tcPr>
          <w:p w14:paraId="280675C2" w14:textId="488A3495" w:rsidR="00690DCF" w:rsidRDefault="00690DCF" w:rsidP="00AA7CEF">
            <w:pPr>
              <w:jc w:val="both"/>
            </w:pPr>
            <w:r>
              <w:t>Иностранный язык (</w:t>
            </w:r>
            <w:proofErr w:type="spellStart"/>
            <w:r>
              <w:t>предпороговый</w:t>
            </w:r>
            <w:proofErr w:type="spellEnd"/>
            <w:r>
              <w:t xml:space="preserve"> уровень), Иностранный язык (пороговый уровень), </w:t>
            </w:r>
            <w:r w:rsidR="00913AF0">
              <w:t xml:space="preserve">Иностранный язык (пороговый продвинутый уровень), </w:t>
            </w:r>
            <w:r>
              <w:t>Теория и практика перевода.</w:t>
            </w:r>
          </w:p>
        </w:tc>
      </w:tr>
      <w:tr w:rsidR="00690DCF" w14:paraId="21F5081F" w14:textId="77777777" w:rsidTr="00AA7CEF">
        <w:tc>
          <w:tcPr>
            <w:tcW w:w="4077" w:type="dxa"/>
            <w:shd w:val="clear" w:color="auto" w:fill="auto"/>
          </w:tcPr>
          <w:p w14:paraId="2A7BDFE4" w14:textId="77777777" w:rsidR="00690DCF" w:rsidRPr="0019369C" w:rsidRDefault="00690DCF" w:rsidP="00AA7CEF">
            <w:pPr>
              <w:rPr>
                <w:b/>
              </w:rPr>
            </w:pPr>
            <w:r w:rsidRPr="0019369C">
              <w:rPr>
                <w:b/>
              </w:rPr>
              <w:t>Трудоемкость</w:t>
            </w:r>
          </w:p>
        </w:tc>
        <w:tc>
          <w:tcPr>
            <w:tcW w:w="5777" w:type="dxa"/>
            <w:shd w:val="clear" w:color="auto" w:fill="auto"/>
          </w:tcPr>
          <w:p w14:paraId="6D48EE90" w14:textId="77777777" w:rsidR="00690DCF" w:rsidRDefault="00690DCF" w:rsidP="00AA7CEF">
            <w:pPr>
              <w:jc w:val="both"/>
            </w:pPr>
            <w:r>
              <w:t>3 зачетные единицы, 98 академических часов, из них 44 аудиторных: 22 ч лекций и 22 ч практических занятий.</w:t>
            </w:r>
          </w:p>
        </w:tc>
      </w:tr>
      <w:tr w:rsidR="00690DCF" w14:paraId="4FB5F394" w14:textId="77777777" w:rsidTr="00AA7CEF">
        <w:tc>
          <w:tcPr>
            <w:tcW w:w="4077" w:type="dxa"/>
            <w:shd w:val="clear" w:color="auto" w:fill="auto"/>
          </w:tcPr>
          <w:p w14:paraId="50453FD6" w14:textId="77777777" w:rsidR="00690DCF" w:rsidRPr="0019369C" w:rsidRDefault="00690DCF" w:rsidP="00AA7CEF">
            <w:pPr>
              <w:rPr>
                <w:b/>
              </w:rPr>
            </w:pPr>
            <w:r w:rsidRPr="0019369C">
              <w:rPr>
                <w:b/>
              </w:rPr>
              <w:t>Семест</w:t>
            </w:r>
            <w:proofErr w:type="gramStart"/>
            <w:r w:rsidRPr="0019369C">
              <w:rPr>
                <w:b/>
              </w:rPr>
              <w:t>р(</w:t>
            </w:r>
            <w:proofErr w:type="gramEnd"/>
            <w:r w:rsidRPr="0019369C">
              <w:rPr>
                <w:b/>
              </w:rPr>
              <w:t xml:space="preserve">ы), </w:t>
            </w:r>
            <w:r w:rsidRPr="00BB348C">
              <w:rPr>
                <w:b/>
              </w:rPr>
              <w:t>требования и формы</w:t>
            </w:r>
            <w:r w:rsidRPr="0019369C">
              <w:rPr>
                <w:b/>
              </w:rPr>
              <w:t xml:space="preserve"> текущей и промежуточной аттестации</w:t>
            </w:r>
          </w:p>
        </w:tc>
        <w:tc>
          <w:tcPr>
            <w:tcW w:w="5777" w:type="dxa"/>
            <w:shd w:val="clear" w:color="auto" w:fill="auto"/>
          </w:tcPr>
          <w:p w14:paraId="0BAEE5E3" w14:textId="495355AD" w:rsidR="00690DCF" w:rsidRDefault="00BB348C" w:rsidP="00BB348C">
            <w:pPr>
              <w:jc w:val="both"/>
            </w:pPr>
            <w:r>
              <w:t>7-</w:t>
            </w:r>
            <w:r w:rsidR="00690DCF">
              <w:t xml:space="preserve">й семестр, </w:t>
            </w:r>
            <w:r>
              <w:t>коллоквиум, п</w:t>
            </w:r>
            <w:r>
              <w:t xml:space="preserve">исьменная </w:t>
            </w:r>
            <w:r>
              <w:t xml:space="preserve">работа, </w:t>
            </w:r>
            <w:r w:rsidR="00690DCF">
              <w:t xml:space="preserve">экзамен. </w:t>
            </w:r>
          </w:p>
        </w:tc>
      </w:tr>
    </w:tbl>
    <w:p w14:paraId="3649341E" w14:textId="77777777" w:rsidR="004645F5" w:rsidRDefault="004645F5"/>
    <w:sectPr w:rsidR="0046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DE"/>
    <w:rsid w:val="00037B73"/>
    <w:rsid w:val="004645F5"/>
    <w:rsid w:val="00613667"/>
    <w:rsid w:val="00690DCF"/>
    <w:rsid w:val="00913AF0"/>
    <w:rsid w:val="00BB348C"/>
    <w:rsid w:val="00E3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C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690DC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690DC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C491B6-F105-4121-9915-D550C2328919}"/>
</file>

<file path=customXml/itemProps2.xml><?xml version="1.0" encoding="utf-8"?>
<ds:datastoreItem xmlns:ds="http://schemas.openxmlformats.org/officeDocument/2006/customXml" ds:itemID="{1968ED61-0A8A-4C36-B52E-0EB0D8515E94}"/>
</file>

<file path=customXml/itemProps3.xml><?xml version="1.0" encoding="utf-8"?>
<ds:datastoreItem xmlns:ds="http://schemas.openxmlformats.org/officeDocument/2006/customXml" ds:itemID="{C4747407-2EAB-47F4-842F-83DEE2BA06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Anastasiya Migura</cp:lastModifiedBy>
  <cp:revision>2</cp:revision>
  <dcterms:created xsi:type="dcterms:W3CDTF">2024-06-17T08:23:00Z</dcterms:created>
  <dcterms:modified xsi:type="dcterms:W3CDTF">2024-06-17T08:23:00Z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